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7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</w:tblGrid>
      <w:tr w:rsidR="00BD29CE" w:rsidRPr="00702B1B" w:rsidTr="0014641C">
        <w:trPr>
          <w:trHeight w:hRule="exact" w:val="1276"/>
        </w:trPr>
        <w:tc>
          <w:tcPr>
            <w:tcW w:w="7644" w:type="dxa"/>
          </w:tcPr>
          <w:p w:rsidR="0014641C" w:rsidRPr="00702B1B" w:rsidRDefault="0014641C" w:rsidP="00A16A37"/>
          <w:p w:rsidR="00BD29CE" w:rsidRPr="00702B1B" w:rsidRDefault="0014641C" w:rsidP="00A16A37">
            <w:pPr>
              <w:rPr>
                <w:vanish/>
              </w:rPr>
            </w:pPr>
            <w:r w:rsidRPr="00702B1B">
              <w:rPr>
                <w:vanish/>
              </w:rPr>
              <w:t>Dieser Bereich darf nicht</w:t>
            </w:r>
            <w:r w:rsidR="00AE35DB" w:rsidRPr="00702B1B">
              <w:rPr>
                <w:vanish/>
              </w:rPr>
              <w:t xml:space="preserve"> beschrieben oder</w:t>
            </w:r>
            <w:r w:rsidRPr="00702B1B">
              <w:rPr>
                <w:vanish/>
              </w:rPr>
              <w:t xml:space="preserve"> gelöscht werden</w:t>
            </w:r>
            <w:r w:rsidR="00AE35DB" w:rsidRPr="00702B1B">
              <w:rPr>
                <w:vanish/>
              </w:rPr>
              <w:t>!</w:t>
            </w:r>
          </w:p>
        </w:tc>
      </w:tr>
    </w:tbl>
    <w:p w:rsidR="00F03D81" w:rsidRDefault="006663E1" w:rsidP="00F03D81">
      <w:pPr>
        <w:rPr>
          <w:color w:val="03A9B9" w:themeColor="text2"/>
          <w:sz w:val="28"/>
          <w:szCs w:val="28"/>
        </w:rPr>
      </w:pPr>
      <w:r w:rsidRPr="006663E1">
        <w:rPr>
          <w:color w:val="03A9B9" w:themeColor="text2"/>
          <w:sz w:val="28"/>
          <w:szCs w:val="28"/>
        </w:rPr>
        <w:t xml:space="preserve">Liste </w:t>
      </w:r>
      <w:proofErr w:type="spellStart"/>
      <w:r w:rsidRPr="006663E1">
        <w:rPr>
          <w:color w:val="03A9B9" w:themeColor="text2"/>
          <w:sz w:val="28"/>
          <w:szCs w:val="28"/>
        </w:rPr>
        <w:t>d’outillage</w:t>
      </w:r>
      <w:proofErr w:type="spellEnd"/>
      <w:r w:rsidRPr="006663E1">
        <w:rPr>
          <w:color w:val="03A9B9" w:themeColor="text2"/>
          <w:sz w:val="28"/>
          <w:szCs w:val="28"/>
        </w:rPr>
        <w:t xml:space="preserve"> </w:t>
      </w:r>
      <w:proofErr w:type="spellStart"/>
      <w:r w:rsidRPr="006663E1">
        <w:rPr>
          <w:color w:val="03A9B9" w:themeColor="text2"/>
          <w:sz w:val="28"/>
          <w:szCs w:val="28"/>
        </w:rPr>
        <w:t>pour</w:t>
      </w:r>
      <w:proofErr w:type="spellEnd"/>
      <w:r w:rsidRPr="006663E1">
        <w:rPr>
          <w:color w:val="03A9B9" w:themeColor="text2"/>
          <w:sz w:val="28"/>
          <w:szCs w:val="28"/>
        </w:rPr>
        <w:t xml:space="preserve"> le </w:t>
      </w:r>
      <w:proofErr w:type="spellStart"/>
      <w:r w:rsidRPr="006663E1">
        <w:rPr>
          <w:color w:val="03A9B9" w:themeColor="text2"/>
          <w:sz w:val="28"/>
          <w:szCs w:val="28"/>
        </w:rPr>
        <w:t>championnat</w:t>
      </w:r>
      <w:proofErr w:type="spellEnd"/>
      <w:r w:rsidRPr="006663E1">
        <w:rPr>
          <w:color w:val="03A9B9" w:themeColor="text2"/>
          <w:sz w:val="28"/>
          <w:szCs w:val="28"/>
        </w:rPr>
        <w:t xml:space="preserve"> (CR/CS)</w:t>
      </w:r>
    </w:p>
    <w:p w:rsidR="006663E1" w:rsidRPr="00702B1B" w:rsidRDefault="006663E1" w:rsidP="00F03D81"/>
    <w:p w:rsidR="00F03D81" w:rsidRPr="00142E3A" w:rsidRDefault="006663E1" w:rsidP="00F03D81">
      <w:pPr>
        <w:rPr>
          <w:sz w:val="22"/>
        </w:rPr>
      </w:pPr>
      <w:r w:rsidRPr="00C25F35">
        <w:rPr>
          <w:rFonts w:cs="Arial"/>
          <w:b/>
          <w:bCs/>
          <w:sz w:val="22"/>
          <w:lang w:val="fr-FR" w:eastAsia="de-CH"/>
        </w:rPr>
        <w:t>Ordinateur portable avec adap</w:t>
      </w:r>
      <w:r>
        <w:rPr>
          <w:rFonts w:cs="Arial"/>
          <w:b/>
          <w:bCs/>
          <w:sz w:val="22"/>
          <w:lang w:val="fr-FR" w:eastAsia="de-CH"/>
        </w:rPr>
        <w:t>ta</w:t>
      </w:r>
      <w:r w:rsidRPr="00C25F35">
        <w:rPr>
          <w:rFonts w:cs="Arial"/>
          <w:b/>
          <w:bCs/>
          <w:sz w:val="22"/>
          <w:lang w:val="fr-FR" w:eastAsia="de-CH"/>
        </w:rPr>
        <w:t xml:space="preserve">teur réseau </w:t>
      </w:r>
      <w:r w:rsidRPr="00C25F35">
        <w:rPr>
          <w:rFonts w:cs="Arial"/>
          <w:sz w:val="22"/>
          <w:lang w:val="fr-FR" w:eastAsia="de-CH"/>
        </w:rPr>
        <w:t>(</w:t>
      </w:r>
      <w:r>
        <w:rPr>
          <w:rFonts w:cs="Arial"/>
          <w:sz w:val="22"/>
          <w:lang w:val="fr-FR" w:eastAsia="de-CH"/>
        </w:rPr>
        <w:t>logiciel</w:t>
      </w:r>
      <w:r w:rsidRPr="00C25F35">
        <w:rPr>
          <w:rFonts w:cs="Arial"/>
          <w:sz w:val="22"/>
          <w:lang w:val="fr-FR" w:eastAsia="de-CH"/>
        </w:rPr>
        <w:t xml:space="preserve"> </w:t>
      </w:r>
      <w:proofErr w:type="gramStart"/>
      <w:r w:rsidRPr="00C25F35">
        <w:rPr>
          <w:rFonts w:cs="Arial"/>
          <w:sz w:val="22"/>
          <w:lang w:val="fr-FR" w:eastAsia="de-CH"/>
        </w:rPr>
        <w:t>LOGO!</w:t>
      </w:r>
      <w:proofErr w:type="gramEnd"/>
      <w:r w:rsidRPr="00C25F35">
        <w:rPr>
          <w:rFonts w:cs="Arial"/>
          <w:sz w:val="22"/>
          <w:lang w:val="fr-FR" w:eastAsia="de-CH"/>
        </w:rPr>
        <w:t> </w:t>
      </w:r>
      <w:r>
        <w:rPr>
          <w:rFonts w:cs="Arial"/>
          <w:sz w:val="22"/>
          <w:lang w:val="fr-FR" w:eastAsia="de-CH"/>
        </w:rPr>
        <w:t xml:space="preserve">actuel </w:t>
      </w:r>
      <w:r w:rsidR="00980565">
        <w:rPr>
          <w:rFonts w:cs="Arial"/>
          <w:sz w:val="22"/>
          <w:lang w:val="de-DE" w:eastAsia="de-DE"/>
        </w:rPr>
        <w:t>V8.3</w:t>
      </w:r>
      <w:r w:rsidR="00F45D43">
        <w:rPr>
          <w:rFonts w:cs="Arial"/>
          <w:sz w:val="22"/>
          <w:lang w:val="de-DE" w:eastAsia="de-DE"/>
        </w:rPr>
        <w:t xml:space="preserve"> </w:t>
      </w:r>
      <w:r w:rsidRPr="00C25F35">
        <w:rPr>
          <w:sz w:val="22"/>
          <w:lang w:val="fr-FR"/>
        </w:rPr>
        <w:t>installé et câble patch 5 m</w:t>
      </w:r>
      <w:r w:rsidR="00F03D81" w:rsidRPr="00142E3A">
        <w:rPr>
          <w:sz w:val="22"/>
        </w:rPr>
        <w:t>)</w:t>
      </w:r>
    </w:p>
    <w:p w:rsidR="00F03D81" w:rsidRPr="00142E3A" w:rsidRDefault="00F03D81" w:rsidP="00F03D81">
      <w:pPr>
        <w:rPr>
          <w:sz w:val="22"/>
        </w:rPr>
      </w:pPr>
    </w:p>
    <w:p w:rsidR="00F03D81" w:rsidRPr="00142E3A" w:rsidRDefault="006663E1" w:rsidP="00F03D81">
      <w:pPr>
        <w:rPr>
          <w:sz w:val="22"/>
        </w:rPr>
      </w:pPr>
      <w:r w:rsidRPr="00C25F35">
        <w:rPr>
          <w:rFonts w:cs="Arial"/>
          <w:sz w:val="22"/>
          <w:lang w:val="fr-FR" w:eastAsia="de-CH"/>
        </w:rPr>
        <w:t xml:space="preserve">Outils à main usuels (tournevis, pinces, </w:t>
      </w:r>
      <w:proofErr w:type="spellStart"/>
      <w:r w:rsidRPr="00C25F35">
        <w:rPr>
          <w:rFonts w:cs="Arial"/>
          <w:sz w:val="22"/>
          <w:lang w:val="fr-FR" w:eastAsia="de-CH"/>
        </w:rPr>
        <w:t>etc</w:t>
      </w:r>
      <w:proofErr w:type="spellEnd"/>
      <w:r w:rsidR="00F03D81" w:rsidRPr="00142E3A">
        <w:rPr>
          <w:sz w:val="22"/>
        </w:rPr>
        <w:t>.)</w:t>
      </w:r>
    </w:p>
    <w:p w:rsidR="00F03D81" w:rsidRPr="00142E3A" w:rsidRDefault="00F03D81" w:rsidP="00F03D81">
      <w:pPr>
        <w:rPr>
          <w:sz w:val="22"/>
        </w:rPr>
      </w:pPr>
    </w:p>
    <w:p w:rsidR="00F03D81" w:rsidRPr="00142E3A" w:rsidRDefault="00F03D81" w:rsidP="00F03D81">
      <w:pPr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110"/>
      </w:tblGrid>
      <w:tr w:rsidR="005C2F12" w:rsidRPr="00142E3A" w:rsidTr="009C5585">
        <w:tc>
          <w:tcPr>
            <w:tcW w:w="5032" w:type="dxa"/>
          </w:tcPr>
          <w:p w:rsidR="005C2F12" w:rsidRPr="00142E3A" w:rsidRDefault="006663E1" w:rsidP="005C2F12">
            <w:pPr>
              <w:rPr>
                <w:sz w:val="22"/>
              </w:rPr>
            </w:pPr>
            <w:proofErr w:type="spellStart"/>
            <w:r w:rsidRPr="006663E1">
              <w:rPr>
                <w:sz w:val="22"/>
              </w:rPr>
              <w:t>Marqueur</w:t>
            </w:r>
            <w:proofErr w:type="spellEnd"/>
            <w:r w:rsidRPr="006663E1">
              <w:rPr>
                <w:sz w:val="22"/>
              </w:rPr>
              <w:t xml:space="preserve"> </w:t>
            </w:r>
            <w:proofErr w:type="spellStart"/>
            <w:r w:rsidRPr="006663E1">
              <w:rPr>
                <w:sz w:val="22"/>
              </w:rPr>
              <w:t>indélébile</w:t>
            </w:r>
            <w:proofErr w:type="spellEnd"/>
            <w:r w:rsidRPr="006663E1">
              <w:rPr>
                <w:sz w:val="22"/>
              </w:rPr>
              <w:t xml:space="preserve"> </w:t>
            </w:r>
            <w:proofErr w:type="spellStart"/>
            <w:r w:rsidRPr="006663E1">
              <w:rPr>
                <w:sz w:val="22"/>
              </w:rPr>
              <w:t>mince</w:t>
            </w:r>
            <w:proofErr w:type="spellEnd"/>
          </w:p>
        </w:tc>
        <w:tc>
          <w:tcPr>
            <w:tcW w:w="4110" w:type="dxa"/>
          </w:tcPr>
          <w:p w:rsidR="005C2F12" w:rsidRPr="00142E3A" w:rsidRDefault="005C2F12" w:rsidP="005C2F12">
            <w:pPr>
              <w:rPr>
                <w:sz w:val="22"/>
              </w:rPr>
            </w:pPr>
            <w:r>
              <w:rPr>
                <w:sz w:val="22"/>
              </w:rPr>
              <w:t>(</w:t>
            </w:r>
            <w:r w:rsidR="006663E1" w:rsidRPr="00367900">
              <w:rPr>
                <w:sz w:val="22"/>
                <w:lang w:val="fr-CH"/>
              </w:rPr>
              <w:t>étiquetage des bornes</w:t>
            </w:r>
            <w:r>
              <w:rPr>
                <w:sz w:val="22"/>
              </w:rPr>
              <w:t>)</w:t>
            </w:r>
          </w:p>
        </w:tc>
      </w:tr>
      <w:tr w:rsidR="005C2F12" w:rsidRPr="00142E3A" w:rsidTr="009C5585">
        <w:tc>
          <w:tcPr>
            <w:tcW w:w="5032" w:type="dxa"/>
          </w:tcPr>
          <w:p w:rsidR="005C2F12" w:rsidRPr="00142E3A" w:rsidRDefault="006663E1" w:rsidP="005C2F12">
            <w:pPr>
              <w:rPr>
                <w:sz w:val="22"/>
              </w:rPr>
            </w:pPr>
            <w:r w:rsidRPr="00367900">
              <w:rPr>
                <w:sz w:val="22"/>
                <w:lang w:val="fr-CH"/>
              </w:rPr>
              <w:t>Crayons</w:t>
            </w:r>
          </w:p>
        </w:tc>
        <w:tc>
          <w:tcPr>
            <w:tcW w:w="4110" w:type="dxa"/>
          </w:tcPr>
          <w:p w:rsidR="005C2F12" w:rsidRPr="00142E3A" w:rsidRDefault="005C2F12" w:rsidP="005C2F12">
            <w:pPr>
              <w:rPr>
                <w:sz w:val="22"/>
              </w:rPr>
            </w:pPr>
            <w:r>
              <w:rPr>
                <w:sz w:val="22"/>
              </w:rPr>
              <w:t>(</w:t>
            </w:r>
            <w:r w:rsidR="006663E1" w:rsidRPr="00367900">
              <w:rPr>
                <w:sz w:val="22"/>
                <w:lang w:val="fr-CH"/>
              </w:rPr>
              <w:t>lettrage sur les murs en bois</w:t>
            </w:r>
            <w:r>
              <w:rPr>
                <w:sz w:val="22"/>
              </w:rPr>
              <w:t>)</w:t>
            </w:r>
          </w:p>
        </w:tc>
      </w:tr>
      <w:tr w:rsidR="00CD4E77" w:rsidRPr="00142E3A" w:rsidTr="009C5585">
        <w:tc>
          <w:tcPr>
            <w:tcW w:w="5032" w:type="dxa"/>
          </w:tcPr>
          <w:p w:rsidR="00CD4E77" w:rsidRPr="00142E3A" w:rsidRDefault="006663E1" w:rsidP="009C5585">
            <w:pPr>
              <w:rPr>
                <w:sz w:val="22"/>
              </w:rPr>
            </w:pPr>
            <w:r w:rsidRPr="00367900">
              <w:rPr>
                <w:sz w:val="22"/>
                <w:lang w:val="fr-CH"/>
              </w:rPr>
              <w:t>Gomme</w:t>
            </w:r>
          </w:p>
        </w:tc>
        <w:tc>
          <w:tcPr>
            <w:tcW w:w="4110" w:type="dxa"/>
          </w:tcPr>
          <w:p w:rsidR="00CD4E77" w:rsidRPr="00142E3A" w:rsidRDefault="00CD4E77" w:rsidP="009C5585">
            <w:pPr>
              <w:rPr>
                <w:sz w:val="22"/>
              </w:rPr>
            </w:pPr>
          </w:p>
        </w:tc>
      </w:tr>
      <w:tr w:rsidR="00CD4E77" w:rsidRPr="00142E3A" w:rsidTr="009C5585">
        <w:tc>
          <w:tcPr>
            <w:tcW w:w="5032" w:type="dxa"/>
          </w:tcPr>
          <w:p w:rsidR="00CD4E77" w:rsidRDefault="006663E1" w:rsidP="009C5585">
            <w:pPr>
              <w:rPr>
                <w:sz w:val="22"/>
              </w:rPr>
            </w:pPr>
            <w:r w:rsidRPr="00367900">
              <w:rPr>
                <w:sz w:val="22"/>
                <w:lang w:val="fr-CH"/>
              </w:rPr>
              <w:t>Niveau à bulle, grand et petit</w:t>
            </w:r>
          </w:p>
        </w:tc>
        <w:tc>
          <w:tcPr>
            <w:tcW w:w="4110" w:type="dxa"/>
          </w:tcPr>
          <w:p w:rsidR="00CD4E77" w:rsidRPr="00142E3A" w:rsidRDefault="00CD4E77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367900">
              <w:rPr>
                <w:rFonts w:cs="Arial"/>
                <w:sz w:val="22"/>
                <w:lang w:val="fr-CH" w:eastAsia="de-CH"/>
              </w:rPr>
              <w:t>Taraud</w:t>
            </w:r>
          </w:p>
        </w:tc>
        <w:tc>
          <w:tcPr>
            <w:tcW w:w="4110" w:type="dxa"/>
          </w:tcPr>
          <w:p w:rsidR="00F03D81" w:rsidRPr="00142E3A" w:rsidRDefault="00F03D81" w:rsidP="006663E1">
            <w:pPr>
              <w:rPr>
                <w:sz w:val="22"/>
              </w:rPr>
            </w:pPr>
            <w:r w:rsidRPr="00142E3A">
              <w:rPr>
                <w:sz w:val="22"/>
              </w:rPr>
              <w:t xml:space="preserve">M 4 </w:t>
            </w:r>
            <w:r w:rsidR="006663E1">
              <w:rPr>
                <w:sz w:val="22"/>
              </w:rPr>
              <w:t>et</w:t>
            </w:r>
            <w:r w:rsidRPr="00142E3A">
              <w:rPr>
                <w:sz w:val="22"/>
              </w:rPr>
              <w:t xml:space="preserve"> M 5</w:t>
            </w: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>Mèche à métaux</w:t>
            </w:r>
          </w:p>
        </w:tc>
        <w:tc>
          <w:tcPr>
            <w:tcW w:w="4110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 xml:space="preserve">Diamètre de 1 </w:t>
            </w:r>
            <w:r w:rsidRPr="00C25F35">
              <w:rPr>
                <w:sz w:val="22"/>
                <w:lang w:val="fr-FR"/>
              </w:rPr>
              <w:t>à 10 mm</w:t>
            </w: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>Poinçonneuse à métaux (découpes porte)</w:t>
            </w:r>
          </w:p>
        </w:tc>
        <w:tc>
          <w:tcPr>
            <w:tcW w:w="4110" w:type="dxa"/>
          </w:tcPr>
          <w:p w:rsidR="00F03D81" w:rsidRPr="00142E3A" w:rsidRDefault="006663E1" w:rsidP="006663E1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 xml:space="preserve">Diamètre </w:t>
            </w:r>
            <w:r w:rsidR="00F03D81" w:rsidRPr="00142E3A">
              <w:rPr>
                <w:sz w:val="22"/>
              </w:rPr>
              <w:t xml:space="preserve">22,5 mm </w:t>
            </w:r>
            <w:r>
              <w:rPr>
                <w:sz w:val="22"/>
              </w:rPr>
              <w:t>et</w:t>
            </w:r>
            <w:r w:rsidR="00F03D81" w:rsidRPr="00142E3A">
              <w:rPr>
                <w:sz w:val="22"/>
              </w:rPr>
              <w:t xml:space="preserve"> 20 mm</w:t>
            </w: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>Cannes à cintrer pour ALU et TIT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M 16 + M 20</w:t>
            </w: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>Équerre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rPr>
          <w:trHeight w:val="278"/>
        </w:trPr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>Scie sauteuse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>Appareil de marquage (par exemple P-</w:t>
            </w:r>
            <w:proofErr w:type="spellStart"/>
            <w:r w:rsidRPr="00C25F35">
              <w:rPr>
                <w:rFonts w:cs="Arial"/>
                <w:sz w:val="22"/>
                <w:lang w:val="fr-FR" w:eastAsia="de-CH"/>
              </w:rPr>
              <w:t>Touch</w:t>
            </w:r>
            <w:proofErr w:type="spellEnd"/>
            <w:r w:rsidRPr="00C25F35">
              <w:rPr>
                <w:rFonts w:cs="Arial"/>
                <w:sz w:val="22"/>
                <w:lang w:val="fr-FR" w:eastAsia="de-CH"/>
              </w:rPr>
              <w:t>)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>Foret conique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>Perceuse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>Visseuse à accu avec jeu d‘embouts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>Scie à métaux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6663E1">
            <w:pPr>
              <w:rPr>
                <w:sz w:val="22"/>
              </w:rPr>
            </w:pPr>
            <w:r w:rsidRPr="000868D4">
              <w:rPr>
                <w:rFonts w:cs="Arial"/>
                <w:sz w:val="22"/>
                <w:lang w:val="fr-FR" w:eastAsia="de-CH"/>
              </w:rPr>
              <w:t>Outil multifonction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par </w:t>
            </w:r>
            <w:proofErr w:type="spellStart"/>
            <w:r>
              <w:rPr>
                <w:sz w:val="22"/>
              </w:rPr>
              <w:t>exemple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Fein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t xml:space="preserve"> Bosch)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sz w:val="22"/>
                <w:lang w:val="fr-FR"/>
              </w:rPr>
              <w:t>Scie à onglet manuelle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>Divers limes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>Souffleurs à air chaud</w:t>
            </w:r>
          </w:p>
        </w:tc>
        <w:tc>
          <w:tcPr>
            <w:tcW w:w="4110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(</w:t>
            </w:r>
            <w:r w:rsidRPr="00C25F35">
              <w:rPr>
                <w:rFonts w:cs="Arial"/>
                <w:sz w:val="22"/>
                <w:lang w:val="fr-FR" w:eastAsia="de-CH"/>
              </w:rPr>
              <w:t xml:space="preserve">pour </w:t>
            </w:r>
            <w:r>
              <w:rPr>
                <w:rFonts w:cs="Arial"/>
                <w:sz w:val="22"/>
                <w:lang w:val="fr-FR" w:eastAsia="de-CH"/>
              </w:rPr>
              <w:t>courber les tubes en</w:t>
            </w:r>
            <w:r w:rsidRPr="00C25F35">
              <w:rPr>
                <w:rFonts w:cs="Arial"/>
                <w:sz w:val="22"/>
                <w:lang w:val="fr-FR" w:eastAsia="de-CH"/>
              </w:rPr>
              <w:t xml:space="preserve"> PVC et THD</w:t>
            </w:r>
            <w:r w:rsidRPr="00142E3A">
              <w:rPr>
                <w:sz w:val="22"/>
              </w:rPr>
              <w:t>)</w:t>
            </w: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>Clé à molette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  <w:r w:rsidRPr="00142E3A">
              <w:rPr>
                <w:sz w:val="22"/>
              </w:rPr>
              <w:t>(</w:t>
            </w:r>
            <w:r w:rsidR="006663E1" w:rsidRPr="00C25F35">
              <w:rPr>
                <w:rFonts w:cs="Arial"/>
                <w:sz w:val="22"/>
                <w:lang w:val="fr-FR" w:eastAsia="de-CH"/>
              </w:rPr>
              <w:t xml:space="preserve">pour presse-étoupe jusqu’à </w:t>
            </w:r>
            <w:r w:rsidRPr="00142E3A">
              <w:rPr>
                <w:sz w:val="22"/>
              </w:rPr>
              <w:t>M 25)</w:t>
            </w: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>Set de clés à douilles (petit)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>Fer à souder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>Étain à souder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367900">
              <w:rPr>
                <w:rFonts w:cs="Arial"/>
                <w:sz w:val="22"/>
                <w:lang w:val="fr-FR" w:eastAsia="de-CH"/>
              </w:rPr>
              <w:t xml:space="preserve">Outil de sertissage pour embouts </w:t>
            </w:r>
            <w:r w:rsidRPr="00367900">
              <w:rPr>
                <w:sz w:val="22"/>
              </w:rPr>
              <w:t xml:space="preserve">1 à </w:t>
            </w:r>
            <w:r w:rsidR="00F03D81" w:rsidRPr="00142E3A">
              <w:rPr>
                <w:sz w:val="22"/>
              </w:rPr>
              <w:t>6 mm</w:t>
            </w:r>
            <w:r w:rsidR="00F03D81" w:rsidRPr="00142E3A">
              <w:rPr>
                <w:sz w:val="22"/>
                <w:vertAlign w:val="superscript"/>
              </w:rPr>
              <w:t>2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F03D81" w:rsidRPr="00142E3A" w:rsidTr="009C5585">
        <w:tc>
          <w:tcPr>
            <w:tcW w:w="5032" w:type="dxa"/>
          </w:tcPr>
          <w:p w:rsidR="00F03D81" w:rsidRPr="00142E3A" w:rsidRDefault="006663E1" w:rsidP="009C5585">
            <w:pPr>
              <w:rPr>
                <w:sz w:val="22"/>
              </w:rPr>
            </w:pPr>
            <w:r w:rsidRPr="00367900">
              <w:rPr>
                <w:rFonts w:cs="Arial"/>
                <w:sz w:val="22"/>
                <w:lang w:val="fr-FR" w:eastAsia="de-CH"/>
              </w:rPr>
              <w:t xml:space="preserve">Presse pour cosses </w:t>
            </w:r>
            <w:r w:rsidRPr="00367900">
              <w:rPr>
                <w:sz w:val="22"/>
              </w:rPr>
              <w:t xml:space="preserve">1 à </w:t>
            </w:r>
            <w:r w:rsidR="00F03D81" w:rsidRPr="00142E3A">
              <w:rPr>
                <w:sz w:val="22"/>
              </w:rPr>
              <w:t>6 mm</w:t>
            </w:r>
            <w:r w:rsidR="00F03D81" w:rsidRPr="00142E3A">
              <w:rPr>
                <w:sz w:val="22"/>
                <w:vertAlign w:val="superscript"/>
              </w:rPr>
              <w:t>2</w:t>
            </w:r>
          </w:p>
        </w:tc>
        <w:tc>
          <w:tcPr>
            <w:tcW w:w="4110" w:type="dxa"/>
          </w:tcPr>
          <w:p w:rsidR="00F03D81" w:rsidRPr="00142E3A" w:rsidRDefault="00F03D81" w:rsidP="009C5585">
            <w:pPr>
              <w:rPr>
                <w:sz w:val="22"/>
              </w:rPr>
            </w:pPr>
          </w:p>
        </w:tc>
      </w:tr>
      <w:tr w:rsidR="006663E1" w:rsidRPr="00142E3A" w:rsidTr="009C5585">
        <w:tc>
          <w:tcPr>
            <w:tcW w:w="5032" w:type="dxa"/>
          </w:tcPr>
          <w:p w:rsidR="006663E1" w:rsidRPr="00142E3A" w:rsidRDefault="006663E1" w:rsidP="006663E1">
            <w:pPr>
              <w:rPr>
                <w:sz w:val="22"/>
              </w:rPr>
            </w:pPr>
            <w:r w:rsidRPr="00C25F35">
              <w:rPr>
                <w:rFonts w:cs="Arial"/>
                <w:sz w:val="22"/>
                <w:lang w:val="fr-FR"/>
              </w:rPr>
              <w:t>Appareil de mesure pour la vérification initiale</w:t>
            </w:r>
          </w:p>
        </w:tc>
        <w:tc>
          <w:tcPr>
            <w:tcW w:w="4110" w:type="dxa"/>
          </w:tcPr>
          <w:p w:rsidR="006663E1" w:rsidRPr="00142E3A" w:rsidRDefault="006663E1" w:rsidP="006663E1">
            <w:pPr>
              <w:rPr>
                <w:sz w:val="22"/>
              </w:rPr>
            </w:pPr>
            <w:r w:rsidRPr="00142E3A">
              <w:rPr>
                <w:sz w:val="22"/>
              </w:rPr>
              <w:t>(</w:t>
            </w:r>
            <w:r w:rsidRPr="00C25F35">
              <w:rPr>
                <w:rFonts w:cs="Arial"/>
                <w:sz w:val="22"/>
                <w:lang w:val="fr-FR"/>
              </w:rPr>
              <w:t>mesure d’isolation, test de continuité à faible résistance, champs tournant, tension, mesure de court-circuit, test DDR</w:t>
            </w:r>
            <w:r w:rsidRPr="00142E3A">
              <w:rPr>
                <w:sz w:val="22"/>
              </w:rPr>
              <w:t>)</w:t>
            </w:r>
          </w:p>
        </w:tc>
      </w:tr>
      <w:tr w:rsidR="006663E1" w:rsidRPr="00142E3A" w:rsidTr="009C5585">
        <w:tc>
          <w:tcPr>
            <w:tcW w:w="5032" w:type="dxa"/>
          </w:tcPr>
          <w:p w:rsidR="006663E1" w:rsidRPr="00C25F35" w:rsidRDefault="006663E1" w:rsidP="006663E1">
            <w:pPr>
              <w:rPr>
                <w:rFonts w:cs="Arial"/>
                <w:sz w:val="22"/>
                <w:lang w:val="fr-FR"/>
              </w:rPr>
            </w:pPr>
            <w:r w:rsidRPr="00C25F35">
              <w:rPr>
                <w:rFonts w:cs="Arial"/>
                <w:sz w:val="22"/>
                <w:lang w:val="fr-FR"/>
              </w:rPr>
              <w:t>Multimètre</w:t>
            </w:r>
          </w:p>
          <w:p w:rsidR="006663E1" w:rsidRPr="00C25F35" w:rsidRDefault="006663E1" w:rsidP="006663E1">
            <w:pPr>
              <w:autoSpaceDE w:val="0"/>
              <w:autoSpaceDN w:val="0"/>
              <w:adjustRightInd w:val="0"/>
              <w:rPr>
                <w:rFonts w:cs="Arial"/>
                <w:sz w:val="22"/>
                <w:lang w:val="fr-FR" w:eastAsia="de-CH"/>
              </w:rPr>
            </w:pPr>
            <w:r w:rsidRPr="00C25F35">
              <w:rPr>
                <w:rFonts w:cs="Arial"/>
                <w:sz w:val="22"/>
                <w:lang w:val="fr-FR" w:eastAsia="de-CH"/>
              </w:rPr>
              <w:t>Escabeau</w:t>
            </w:r>
            <w:r>
              <w:rPr>
                <w:rFonts w:cs="Arial"/>
                <w:sz w:val="22"/>
                <w:lang w:val="fr-FR" w:eastAsia="de-CH"/>
              </w:rPr>
              <w:t xml:space="preserve"> ou</w:t>
            </w:r>
            <w:r w:rsidRPr="00C25F35">
              <w:rPr>
                <w:rFonts w:cs="Arial"/>
                <w:sz w:val="22"/>
                <w:lang w:val="fr-FR" w:eastAsia="de-CH"/>
              </w:rPr>
              <w:t xml:space="preserve"> une petite échelle</w:t>
            </w:r>
          </w:p>
          <w:p w:rsidR="006663E1" w:rsidRPr="00142E3A" w:rsidRDefault="006663E1" w:rsidP="006663E1">
            <w:pPr>
              <w:rPr>
                <w:sz w:val="22"/>
              </w:rPr>
            </w:pPr>
          </w:p>
        </w:tc>
        <w:tc>
          <w:tcPr>
            <w:tcW w:w="4110" w:type="dxa"/>
          </w:tcPr>
          <w:p w:rsidR="006663E1" w:rsidRPr="00142E3A" w:rsidRDefault="006663E1" w:rsidP="006663E1">
            <w:pPr>
              <w:rPr>
                <w:sz w:val="22"/>
              </w:rPr>
            </w:pPr>
          </w:p>
          <w:p w:rsidR="006663E1" w:rsidRPr="00142E3A" w:rsidRDefault="006663E1" w:rsidP="006663E1">
            <w:pPr>
              <w:rPr>
                <w:sz w:val="22"/>
              </w:rPr>
            </w:pPr>
            <w:r w:rsidRPr="00142E3A">
              <w:rPr>
                <w:sz w:val="22"/>
              </w:rPr>
              <w:t>(</w:t>
            </w:r>
            <w:r w:rsidRPr="000868D4">
              <w:rPr>
                <w:rFonts w:cs="Arial"/>
                <w:sz w:val="22"/>
                <w:lang w:val="fr-FR" w:eastAsia="de-CH"/>
              </w:rPr>
              <w:t>mis à disposition lors du CS</w:t>
            </w:r>
            <w:r w:rsidRPr="00142E3A">
              <w:rPr>
                <w:sz w:val="22"/>
              </w:rPr>
              <w:t>)</w:t>
            </w:r>
          </w:p>
        </w:tc>
      </w:tr>
      <w:tr w:rsidR="006663E1" w:rsidRPr="00142E3A" w:rsidTr="009C5585">
        <w:tc>
          <w:tcPr>
            <w:tcW w:w="9142" w:type="dxa"/>
            <w:gridSpan w:val="2"/>
          </w:tcPr>
          <w:p w:rsidR="006663E1" w:rsidRPr="00142E3A" w:rsidRDefault="006663E1" w:rsidP="006663E1">
            <w:pPr>
              <w:rPr>
                <w:sz w:val="22"/>
              </w:rPr>
            </w:pPr>
            <w:r w:rsidRPr="00C25F35">
              <w:rPr>
                <w:rFonts w:cs="Arial"/>
                <w:b/>
                <w:color w:val="FF0000"/>
                <w:sz w:val="22"/>
                <w:lang w:val="fr-FR"/>
              </w:rPr>
              <w:t>Les meules à disque et les scies à onglet électriques ne sont plus autorisé</w:t>
            </w:r>
            <w:r>
              <w:rPr>
                <w:rFonts w:cs="Arial"/>
                <w:b/>
                <w:color w:val="FF0000"/>
                <w:sz w:val="22"/>
                <w:lang w:val="fr-FR"/>
              </w:rPr>
              <w:t>e</w:t>
            </w:r>
            <w:r w:rsidRPr="00C25F35">
              <w:rPr>
                <w:rFonts w:cs="Arial"/>
                <w:b/>
                <w:color w:val="FF0000"/>
                <w:sz w:val="22"/>
                <w:lang w:val="fr-FR"/>
              </w:rPr>
              <w:t>s au</w:t>
            </w:r>
            <w:r>
              <w:rPr>
                <w:rFonts w:cs="Arial"/>
                <w:b/>
                <w:color w:val="FF0000"/>
                <w:sz w:val="22"/>
                <w:lang w:val="fr-FR"/>
              </w:rPr>
              <w:t>x</w:t>
            </w:r>
            <w:r w:rsidRPr="00C25F35">
              <w:rPr>
                <w:rFonts w:cs="Arial"/>
                <w:b/>
                <w:color w:val="FF0000"/>
                <w:sz w:val="22"/>
                <w:lang w:val="fr-FR"/>
              </w:rPr>
              <w:t xml:space="preserve"> championnats régionaux et championnats suisse</w:t>
            </w:r>
            <w:r>
              <w:rPr>
                <w:rFonts w:cs="Arial"/>
                <w:b/>
                <w:color w:val="FF0000"/>
                <w:sz w:val="22"/>
                <w:lang w:val="fr-FR"/>
              </w:rPr>
              <w:t>s</w:t>
            </w:r>
            <w:r w:rsidRPr="00C25F35">
              <w:rPr>
                <w:rFonts w:cs="Arial"/>
                <w:b/>
                <w:color w:val="FF0000"/>
                <w:sz w:val="22"/>
                <w:lang w:val="fr-FR"/>
              </w:rPr>
              <w:t> !</w:t>
            </w:r>
          </w:p>
        </w:tc>
      </w:tr>
    </w:tbl>
    <w:p w:rsidR="00F03D81" w:rsidRDefault="00F03D81" w:rsidP="00F03D81">
      <w:pPr>
        <w:rPr>
          <w:sz w:val="22"/>
        </w:rPr>
      </w:pPr>
      <w:r>
        <w:rPr>
          <w:sz w:val="22"/>
        </w:rPr>
        <w:br w:type="page"/>
      </w:r>
    </w:p>
    <w:p w:rsidR="006663E1" w:rsidRPr="00C25F35" w:rsidRDefault="006663E1" w:rsidP="006663E1">
      <w:pPr>
        <w:rPr>
          <w:b/>
          <w:sz w:val="22"/>
          <w:lang w:val="fr-FR"/>
        </w:rPr>
      </w:pPr>
      <w:r w:rsidRPr="00C25F35">
        <w:rPr>
          <w:b/>
          <w:sz w:val="22"/>
          <w:lang w:val="fr-FR"/>
        </w:rPr>
        <w:lastRenderedPageBreak/>
        <w:t>Poste de travail</w:t>
      </w:r>
    </w:p>
    <w:p w:rsidR="00F03D81" w:rsidRPr="00652E31" w:rsidRDefault="00F03D81" w:rsidP="00F03D81">
      <w:pPr>
        <w:rPr>
          <w:b/>
          <w:sz w:val="22"/>
        </w:rPr>
      </w:pPr>
    </w:p>
    <w:p w:rsidR="00F03D81" w:rsidRPr="00142E3A" w:rsidRDefault="00F03D81" w:rsidP="00F03D81">
      <w:pPr>
        <w:rPr>
          <w:sz w:val="22"/>
        </w:rPr>
      </w:pPr>
    </w:p>
    <w:p w:rsidR="00F03D81" w:rsidRPr="00142E3A" w:rsidRDefault="00F03D81" w:rsidP="00F03D81">
      <w:pPr>
        <w:rPr>
          <w:sz w:val="22"/>
        </w:rPr>
      </w:pPr>
      <w:r w:rsidRPr="00652E31">
        <w:rPr>
          <w:noProof/>
          <w:sz w:val="22"/>
          <w:lang w:eastAsia="de-CH"/>
        </w:rPr>
        <w:drawing>
          <wp:inline distT="0" distB="0" distL="0" distR="0" wp14:anchorId="5BF85E65" wp14:editId="624A3D5A">
            <wp:extent cx="3695700" cy="6570133"/>
            <wp:effectExtent l="0" t="0" r="0" b="2540"/>
            <wp:docPr id="1" name="Grafik 1" descr="G:\BBA\05 Skills\05 Serien\Regionalmeisterschaft\RM_2018\Bilder\Material und Boxe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BBA\05 Skills\05 Serien\Regionalmeisterschaft\RM_2018\Bilder\Material und Boxen 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769" cy="6607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D81" w:rsidRDefault="00F03D81" w:rsidP="00F03D81"/>
    <w:p w:rsidR="006663E1" w:rsidRPr="000868D4" w:rsidRDefault="006663E1" w:rsidP="006663E1">
      <w:pPr>
        <w:rPr>
          <w:sz w:val="22"/>
          <w:lang w:val="fr-FR"/>
        </w:rPr>
      </w:pPr>
      <w:r w:rsidRPr="000868D4">
        <w:rPr>
          <w:sz w:val="22"/>
          <w:lang w:val="fr-FR"/>
        </w:rPr>
        <w:t xml:space="preserve">Lors du Championnat Suisse (CS), seules 3 </w:t>
      </w:r>
      <w:r w:rsidRPr="00E915B3">
        <w:rPr>
          <w:sz w:val="22"/>
          <w:lang w:val="fr-CH"/>
        </w:rPr>
        <w:t xml:space="preserve">caisses </w:t>
      </w:r>
      <w:r>
        <w:rPr>
          <w:sz w:val="22"/>
          <w:lang w:val="fr-CH"/>
        </w:rPr>
        <w:t>« </w:t>
      </w:r>
      <w:proofErr w:type="spellStart"/>
      <w:r w:rsidRPr="00E915B3">
        <w:rPr>
          <w:sz w:val="22"/>
          <w:lang w:val="fr-CH"/>
        </w:rPr>
        <w:t>Rako</w:t>
      </w:r>
      <w:proofErr w:type="spellEnd"/>
      <w:r w:rsidRPr="00E915B3">
        <w:rPr>
          <w:sz w:val="22"/>
          <w:lang w:val="fr-CH"/>
        </w:rPr>
        <w:t>-Standard-</w:t>
      </w:r>
      <w:proofErr w:type="spellStart"/>
      <w:r w:rsidRPr="00E915B3">
        <w:rPr>
          <w:sz w:val="22"/>
          <w:lang w:val="fr-CH"/>
        </w:rPr>
        <w:t>Boxen</w:t>
      </w:r>
      <w:proofErr w:type="spellEnd"/>
      <w:r>
        <w:rPr>
          <w:sz w:val="22"/>
          <w:lang w:val="fr-CH"/>
        </w:rPr>
        <w:t xml:space="preserve"> » </w:t>
      </w:r>
      <w:r w:rsidRPr="00E915B3">
        <w:rPr>
          <w:sz w:val="22"/>
          <w:lang w:val="fr-CH"/>
        </w:rPr>
        <w:t xml:space="preserve">600 x 400 x 281 mm d’outils (photo ci-dessus) et 1 scie à onglet sont </w:t>
      </w:r>
      <w:proofErr w:type="spellStart"/>
      <w:r w:rsidRPr="00E915B3">
        <w:rPr>
          <w:sz w:val="22"/>
          <w:lang w:val="fr-CH"/>
        </w:rPr>
        <w:t>aut</w:t>
      </w:r>
      <w:r w:rsidRPr="000868D4">
        <w:rPr>
          <w:sz w:val="22"/>
          <w:lang w:val="fr-FR"/>
        </w:rPr>
        <w:t>orisées</w:t>
      </w:r>
      <w:proofErr w:type="spellEnd"/>
      <w:r w:rsidRPr="000868D4">
        <w:rPr>
          <w:sz w:val="22"/>
          <w:lang w:val="fr-FR"/>
        </w:rPr>
        <w:t>.</w:t>
      </w:r>
    </w:p>
    <w:p w:rsidR="00F03D81" w:rsidRPr="00142E3A" w:rsidRDefault="00F03D81" w:rsidP="00F03D81">
      <w:pPr>
        <w:rPr>
          <w:sz w:val="22"/>
        </w:rPr>
      </w:pPr>
    </w:p>
    <w:p w:rsidR="006663E1" w:rsidRPr="0081055F" w:rsidRDefault="006663E1" w:rsidP="006663E1">
      <w:pPr>
        <w:rPr>
          <w:sz w:val="22"/>
          <w:lang w:val="fr-FR"/>
        </w:rPr>
      </w:pPr>
      <w:r w:rsidRPr="000868D4">
        <w:rPr>
          <w:sz w:val="22"/>
          <w:lang w:val="fr-FR"/>
        </w:rPr>
        <w:t>Dans la boîte de travail, tracez les lignes de mesure et les repères, uniquement au crayon.</w:t>
      </w:r>
    </w:p>
    <w:p w:rsidR="00F03D81" w:rsidRPr="00142E3A" w:rsidRDefault="00F03D81" w:rsidP="00F03D81">
      <w:pPr>
        <w:rPr>
          <w:sz w:val="22"/>
        </w:rPr>
      </w:pPr>
      <w:bookmarkStart w:id="0" w:name="_GoBack"/>
      <w:bookmarkEnd w:id="0"/>
    </w:p>
    <w:sectPr w:rsidR="00F03D81" w:rsidRPr="00142E3A" w:rsidSect="00A16A3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20" w:right="1134" w:bottom="1440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D81" w:rsidRDefault="00F03D81" w:rsidP="00A16A37">
      <w:r>
        <w:separator/>
      </w:r>
    </w:p>
  </w:endnote>
  <w:endnote w:type="continuationSeparator" w:id="0">
    <w:p w:rsidR="00F03D81" w:rsidRDefault="00F03D81" w:rsidP="00A1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B56" w:rsidRDefault="00F70B56" w:rsidP="00A16A37">
    <w:pPr>
      <w:pStyle w:val="Fuzeile"/>
    </w:pPr>
  </w:p>
  <w:p w:rsidR="00D92144" w:rsidRDefault="00D92144" w:rsidP="00A16A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6126133"/>
      <w:docPartObj>
        <w:docPartGallery w:val="Page Numbers (Bottom of Page)"/>
        <w:docPartUnique/>
      </w:docPartObj>
    </w:sdtPr>
    <w:sdtEndPr/>
    <w:sdtContent>
      <w:p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6663E1">
          <w:rPr>
            <w:noProof/>
          </w:rPr>
          <w:t>2</w:t>
        </w:r>
        <w:r w:rsidRPr="00FD075D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9182380"/>
      <w:docPartObj>
        <w:docPartGallery w:val="Page Numbers (Bottom of Page)"/>
        <w:docPartUnique/>
      </w:docPartObj>
    </w:sdtPr>
    <w:sdtEndPr/>
    <w:sdtContent>
      <w:p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6663E1">
          <w:rPr>
            <w:noProof/>
          </w:rPr>
          <w:t>1</w:t>
        </w:r>
        <w:r w:rsidRPr="00FD075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D81" w:rsidRDefault="00F03D81" w:rsidP="00A16A37">
      <w:r>
        <w:separator/>
      </w:r>
    </w:p>
  </w:footnote>
  <w:footnote w:type="continuationSeparator" w:id="0">
    <w:p w:rsidR="00F03D81" w:rsidRDefault="00F03D81" w:rsidP="00A16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F4" w:rsidRDefault="00420AF4" w:rsidP="00A16A37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9504" behindDoc="0" locked="0" layoutInCell="1" allowOverlap="1" wp14:anchorId="333F58CE" wp14:editId="3183B138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0AF4" w:rsidRDefault="00420AF4" w:rsidP="00A16A37">
    <w:pPr>
      <w:pStyle w:val="Kopfzeile"/>
    </w:pPr>
  </w:p>
  <w:p w:rsidR="00420AF4" w:rsidRPr="00850A16" w:rsidRDefault="00420AF4" w:rsidP="00A16A37">
    <w:pPr>
      <w:pStyle w:val="Kopfzeile"/>
    </w:pPr>
  </w:p>
  <w:p w:rsidR="00D92144" w:rsidRDefault="00D92144" w:rsidP="00A16A37">
    <w:pPr>
      <w:pStyle w:val="Kopfzeile"/>
    </w:pPr>
  </w:p>
  <w:p w:rsidR="00420AF4" w:rsidRDefault="00420AF4" w:rsidP="00A16A37">
    <w:pPr>
      <w:pStyle w:val="Kopfzeile"/>
    </w:pPr>
  </w:p>
  <w:p w:rsidR="00420AF4" w:rsidRPr="00420AF4" w:rsidRDefault="00420AF4" w:rsidP="00A16A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A16" w:rsidRDefault="005B4B16" w:rsidP="00A16A37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5185816</wp:posOffset>
              </wp:positionH>
              <wp:positionV relativeFrom="paragraph">
                <wp:posOffset>61849</wp:posOffset>
              </wp:positionV>
              <wp:extent cx="756000" cy="702259"/>
              <wp:effectExtent l="0" t="0" r="6350" b="3175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7022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B4B16" w:rsidRDefault="005B4B16" w:rsidP="00A16A37">
                          <w:pPr>
                            <w:pStyle w:val="Adresse"/>
                          </w:pPr>
                          <w:r>
                            <w:t>EIT.swiss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Limmatstrasse 63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8005 Zürich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044 444 17 1</w:t>
                          </w:r>
                          <w:r w:rsidR="00435B43">
                            <w:t>7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www.</w:t>
                          </w:r>
                          <w:r w:rsidR="005B4B16">
                            <w:t>eit</w:t>
                          </w:r>
                          <w:r w:rsidR="002916AB">
                            <w:t>.</w:t>
                          </w:r>
                          <w:r w:rsidR="005B4B16">
                            <w:t>swiss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08.35pt;margin-top:4.85pt;width:59.55pt;height:5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" filled="f" stroked="f" strokeweight=".5pt">
              <v:textbox inset="0,0,0,0">
                <w:txbxContent>
                  <w:p w:rsidR="005B4B16" w:rsidRDefault="005B4B16" w:rsidP="00A16A37">
                    <w:pPr>
                      <w:pStyle w:val="Adresse"/>
                    </w:pPr>
                    <w:r>
                      <w:t>EIT.swiss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Limmatstrasse 63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8005 Zürich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044 444 17 1</w:t>
                    </w:r>
                    <w:r w:rsidR="00435B43">
                      <w:t>7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www.</w:t>
                    </w:r>
                    <w:r w:rsidR="005B4B16">
                      <w:t>eit</w:t>
                    </w:r>
                    <w:r w:rsidR="002916AB">
                      <w:t>.</w:t>
                    </w:r>
                    <w:r w:rsidR="005B4B16">
                      <w:t>swiss</w:t>
                    </w:r>
                  </w:p>
                </w:txbxContent>
              </v:textbox>
            </v:shape>
          </w:pict>
        </mc:Fallback>
      </mc:AlternateContent>
    </w:r>
    <w:r w:rsidR="00420AF4">
      <w:rPr>
        <w:noProof/>
        <w:lang w:eastAsia="de-CH"/>
      </w:rPr>
      <w:drawing>
        <wp:anchor distT="0" distB="0" distL="114300" distR="114300" simplePos="0" relativeHeight="251664384" behindDoc="0" locked="0" layoutInCell="1" allowOverlap="1" wp14:anchorId="771A5D50" wp14:editId="5D9BFA52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50A16" w:rsidRDefault="00850A16" w:rsidP="00A16A37">
    <w:pPr>
      <w:pStyle w:val="Kopfzeile"/>
    </w:pPr>
  </w:p>
  <w:p w:rsidR="00850A16" w:rsidRPr="00850A16" w:rsidRDefault="00850A16" w:rsidP="00A16A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13BA5"/>
    <w:multiLevelType w:val="hybridMultilevel"/>
    <w:tmpl w:val="251C1390"/>
    <w:lvl w:ilvl="0" w:tplc="F0FEC582">
      <w:start w:val="1"/>
      <w:numFmt w:val="bullet"/>
      <w:pStyle w:val="Listenabsatz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A1"/>
    <w:multiLevelType w:val="multilevel"/>
    <w:tmpl w:val="79260566"/>
    <w:lvl w:ilvl="0">
      <w:start w:val="1"/>
      <w:numFmt w:val="decimal"/>
      <w:pStyle w:val="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el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Titel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4D341003"/>
    <w:multiLevelType w:val="hybridMultilevel"/>
    <w:tmpl w:val="5CBAA204"/>
    <w:lvl w:ilvl="0" w:tplc="AE3A6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B3CF1"/>
    <w:multiLevelType w:val="hybridMultilevel"/>
    <w:tmpl w:val="CCA8C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B2C83"/>
    <w:multiLevelType w:val="hybridMultilevel"/>
    <w:tmpl w:val="71146ACE"/>
    <w:lvl w:ilvl="0" w:tplc="CADABB98">
      <w:numFmt w:val="bullet"/>
      <w:pStyle w:val="Aufzhlung3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212F3"/>
    <w:multiLevelType w:val="hybridMultilevel"/>
    <w:tmpl w:val="60EEDF60"/>
    <w:lvl w:ilvl="0" w:tplc="2892E920">
      <w:start w:val="1"/>
      <w:numFmt w:val="bullet"/>
      <w:pStyle w:val="Aufzhlung1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 w15:restartNumberingAfterBreak="0">
    <w:nsid w:val="6B8514BE"/>
    <w:multiLevelType w:val="hybridMultilevel"/>
    <w:tmpl w:val="EE9C720C"/>
    <w:lvl w:ilvl="0" w:tplc="98BE5D3E">
      <w:start w:val="1"/>
      <w:numFmt w:val="bullet"/>
      <w:pStyle w:val="Aufzhlung2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A723AF0"/>
    <w:multiLevelType w:val="multilevel"/>
    <w:tmpl w:val="16DA06D0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D81"/>
    <w:rsid w:val="00010859"/>
    <w:rsid w:val="00065EAD"/>
    <w:rsid w:val="000E3DC8"/>
    <w:rsid w:val="00116CD6"/>
    <w:rsid w:val="0014641C"/>
    <w:rsid w:val="001944D2"/>
    <w:rsid w:val="001A13CC"/>
    <w:rsid w:val="001F582A"/>
    <w:rsid w:val="002916AB"/>
    <w:rsid w:val="002A1FE4"/>
    <w:rsid w:val="002E6DB4"/>
    <w:rsid w:val="0030140C"/>
    <w:rsid w:val="0031733E"/>
    <w:rsid w:val="00420AF4"/>
    <w:rsid w:val="00435B43"/>
    <w:rsid w:val="00445F44"/>
    <w:rsid w:val="004C2B8F"/>
    <w:rsid w:val="004C6F73"/>
    <w:rsid w:val="00514731"/>
    <w:rsid w:val="00514B4B"/>
    <w:rsid w:val="00561AE8"/>
    <w:rsid w:val="0057373A"/>
    <w:rsid w:val="005828AC"/>
    <w:rsid w:val="005B4B16"/>
    <w:rsid w:val="005C2F12"/>
    <w:rsid w:val="006148D9"/>
    <w:rsid w:val="006363B0"/>
    <w:rsid w:val="006663E1"/>
    <w:rsid w:val="006C4833"/>
    <w:rsid w:val="006C6C4E"/>
    <w:rsid w:val="00702B1B"/>
    <w:rsid w:val="0076285E"/>
    <w:rsid w:val="00763F5F"/>
    <w:rsid w:val="007B1C89"/>
    <w:rsid w:val="007B705C"/>
    <w:rsid w:val="007D510B"/>
    <w:rsid w:val="00850A16"/>
    <w:rsid w:val="008B1D6D"/>
    <w:rsid w:val="008C4C11"/>
    <w:rsid w:val="00901C45"/>
    <w:rsid w:val="00920DDC"/>
    <w:rsid w:val="009237EC"/>
    <w:rsid w:val="00934809"/>
    <w:rsid w:val="00980565"/>
    <w:rsid w:val="009A3DB4"/>
    <w:rsid w:val="00A16A37"/>
    <w:rsid w:val="00A510A0"/>
    <w:rsid w:val="00A5155F"/>
    <w:rsid w:val="00A843C8"/>
    <w:rsid w:val="00A8608B"/>
    <w:rsid w:val="00AD78A1"/>
    <w:rsid w:val="00AE35DB"/>
    <w:rsid w:val="00BD29CE"/>
    <w:rsid w:val="00BD3CDC"/>
    <w:rsid w:val="00BF02E2"/>
    <w:rsid w:val="00C06201"/>
    <w:rsid w:val="00C21015"/>
    <w:rsid w:val="00C3201F"/>
    <w:rsid w:val="00C77B58"/>
    <w:rsid w:val="00CA757F"/>
    <w:rsid w:val="00CB0729"/>
    <w:rsid w:val="00CB4D23"/>
    <w:rsid w:val="00CC55A9"/>
    <w:rsid w:val="00CD4E77"/>
    <w:rsid w:val="00D24642"/>
    <w:rsid w:val="00D3180D"/>
    <w:rsid w:val="00D674B6"/>
    <w:rsid w:val="00D740E4"/>
    <w:rsid w:val="00D92144"/>
    <w:rsid w:val="00D92F91"/>
    <w:rsid w:val="00DC147A"/>
    <w:rsid w:val="00DC1FAD"/>
    <w:rsid w:val="00DF2C67"/>
    <w:rsid w:val="00E33F61"/>
    <w:rsid w:val="00EC537A"/>
    <w:rsid w:val="00F03D81"/>
    <w:rsid w:val="00F10D89"/>
    <w:rsid w:val="00F13475"/>
    <w:rsid w:val="00F45D43"/>
    <w:rsid w:val="00F70B56"/>
    <w:rsid w:val="00F778EA"/>
    <w:rsid w:val="00FB50C0"/>
    <w:rsid w:val="00FD075D"/>
    <w:rsid w:val="00FD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;"/>
  <w15:docId w15:val="{B8179998-009C-4186-A365-CB265E19C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74B6"/>
    <w:pPr>
      <w:spacing w:after="0" w:line="260" w:lineRule="atLeast"/>
    </w:pPr>
    <w:rPr>
      <w:sz w:val="19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06201"/>
    <w:pPr>
      <w:numPr>
        <w:numId w:val="3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9237E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9237E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37E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37E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37E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37E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37E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10A0"/>
    <w:rPr>
      <w:sz w:val="19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10A0"/>
    <w:rPr>
      <w:sz w:val="19"/>
      <w:lang w:val="de-CH"/>
    </w:rPr>
  </w:style>
  <w:style w:type="table" w:styleId="Tabellenraster">
    <w:name w:val="Table Grid"/>
    <w:basedOn w:val="NormaleTabelle"/>
    <w:uiPriority w:val="39"/>
    <w:rsid w:val="002A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Sujet">
    <w:name w:val="Betreff/Sujet"/>
    <w:basedOn w:val="Standard"/>
    <w:next w:val="Standard"/>
    <w:uiPriority w:val="1"/>
    <w:qFormat/>
    <w:rsid w:val="00D674B6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numPr>
        <w:numId w:val="1"/>
      </w:numPr>
      <w:ind w:left="142" w:hanging="142"/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D674B6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uiPriority w:val="1"/>
    <w:qFormat/>
    <w:rsid w:val="00702B1B"/>
    <w:pPr>
      <w:numPr>
        <w:numId w:val="7"/>
      </w:num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uiPriority w:val="1"/>
    <w:qFormat/>
    <w:rsid w:val="00702B1B"/>
    <w:pPr>
      <w:numPr>
        <w:ilvl w:val="1"/>
        <w:numId w:val="7"/>
      </w:numPr>
      <w:ind w:left="510" w:hanging="510"/>
    </w:pPr>
  </w:style>
  <w:style w:type="paragraph" w:customStyle="1" w:styleId="Titel3">
    <w:name w:val="Titel 3"/>
    <w:basedOn w:val="Standard"/>
    <w:next w:val="Standard"/>
    <w:uiPriority w:val="1"/>
    <w:qFormat/>
    <w:rsid w:val="00702B1B"/>
    <w:pPr>
      <w:numPr>
        <w:ilvl w:val="2"/>
        <w:numId w:val="7"/>
      </w:num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D674B6"/>
    <w:pPr>
      <w:numPr>
        <w:numId w:val="9"/>
      </w:num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D674B6"/>
    <w:pPr>
      <w:numPr>
        <w:numId w:val="10"/>
      </w:num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D674B6"/>
    <w:pPr>
      <w:numPr>
        <w:numId w:val="8"/>
      </w:num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D674B6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Lehmann Brigitte</cp:lastModifiedBy>
  <cp:revision>5</cp:revision>
  <cp:lastPrinted>2016-10-10T13:39:00Z</cp:lastPrinted>
  <dcterms:created xsi:type="dcterms:W3CDTF">2023-01-10T09:39:00Z</dcterms:created>
  <dcterms:modified xsi:type="dcterms:W3CDTF">2023-01-13T08:03:00Z</dcterms:modified>
</cp:coreProperties>
</file>